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 /><Relationship Id="rId2" Type="http://schemas.openxmlformats.org/package/2006/relationships/metadata/thumbnail" Target="docProps/thumbnail.emf" /><Relationship Id="rId1" Type="http://schemas.openxmlformats.org/officeDocument/2006/relationships/officeDocument" Target="word/document.xml" /><Relationship Id="rId4"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4629D" w:rsidRDefault="00142457">
      <w:pPr>
        <w:pStyle w:val="Standard"/>
        <w:jc w:val="center"/>
        <w:rPr>
          <w:rFonts w:hint="eastAsia"/>
          <w:b/>
          <w:bCs/>
          <w:u w:val="single"/>
        </w:rPr>
      </w:pPr>
      <w:r>
        <w:rPr>
          <w:b/>
          <w:bCs/>
          <w:u w:val="single"/>
        </w:rPr>
        <w:t xml:space="preserve">TACHES REALISEES – MISSION 2.2 </w:t>
      </w:r>
      <w:proofErr w:type="spellStart"/>
      <w:r>
        <w:rPr>
          <w:b/>
          <w:bCs/>
          <w:u w:val="single"/>
        </w:rPr>
        <w:t>GSBLaboratoire</w:t>
      </w:r>
      <w:proofErr w:type="spellEnd"/>
    </w:p>
    <w:p w:rsidR="0074629D" w:rsidRDefault="0074629D">
      <w:pPr>
        <w:pStyle w:val="Standard"/>
        <w:rPr>
          <w:rFonts w:hint="eastAsia"/>
        </w:rPr>
      </w:pPr>
    </w:p>
    <w:p w:rsidR="0074629D" w:rsidRDefault="0074629D">
      <w:pPr>
        <w:pStyle w:val="Standard"/>
        <w:rPr>
          <w:rFonts w:hint="eastAsia"/>
        </w:rPr>
      </w:pPr>
    </w:p>
    <w:p w:rsidR="0074629D" w:rsidRDefault="00142457">
      <w:pPr>
        <w:pStyle w:val="Standard"/>
        <w:numPr>
          <w:ilvl w:val="0"/>
          <w:numId w:val="1"/>
        </w:numPr>
        <w:rPr>
          <w:rFonts w:hint="eastAsia"/>
        </w:rPr>
      </w:pPr>
      <w:r>
        <w:t>Jeudi 11/05/2023</w:t>
      </w:r>
    </w:p>
    <w:p w:rsidR="0074629D" w:rsidRDefault="00142457">
      <w:pPr>
        <w:pStyle w:val="Standard"/>
        <w:rPr>
          <w:rFonts w:hint="eastAsia"/>
        </w:rPr>
      </w:pPr>
      <w:r>
        <w:t xml:space="preserve">→ </w:t>
      </w:r>
      <w:proofErr w:type="spellStart"/>
      <w:r>
        <w:t>Récuperation</w:t>
      </w:r>
      <w:proofErr w:type="spellEnd"/>
      <w:r>
        <w:t xml:space="preserve"> des sauvegardes de la base de données et du </w:t>
      </w:r>
      <w:proofErr w:type="spellStart"/>
      <w:r>
        <w:t>DokuWiki</w:t>
      </w:r>
      <w:proofErr w:type="spellEnd"/>
      <w:r>
        <w:t>.</w:t>
      </w:r>
    </w:p>
    <w:p w:rsidR="0074629D" w:rsidRDefault="00142457">
      <w:pPr>
        <w:pStyle w:val="Standard"/>
        <w:rPr>
          <w:rFonts w:hint="eastAsia"/>
        </w:rPr>
      </w:pPr>
      <w:r>
        <w:t>→ Ces deux sauvegardes étaient mises en place et configurées sur AP23</w:t>
      </w:r>
    </w:p>
    <w:p w:rsidR="0074629D" w:rsidRDefault="00142457">
      <w:pPr>
        <w:pStyle w:val="Standard"/>
        <w:rPr>
          <w:rFonts w:hint="eastAsia"/>
        </w:rPr>
      </w:pPr>
      <w:r>
        <w:t xml:space="preserve">→ Sauvegardes récupérées grâce a la commande python3 -m </w:t>
      </w:r>
      <w:proofErr w:type="spellStart"/>
      <w:r>
        <w:t>http.server</w:t>
      </w:r>
      <w:proofErr w:type="spellEnd"/>
      <w:r>
        <w:t xml:space="preserve"> 9000</w:t>
      </w:r>
    </w:p>
    <w:p w:rsidR="0074629D" w:rsidRDefault="00142457">
      <w:pPr>
        <w:pStyle w:val="Standard"/>
        <w:rPr>
          <w:rFonts w:hint="eastAsia"/>
        </w:rPr>
      </w:pPr>
      <w:r>
        <w:t>→ On compresse d’abord le fichier avec la commande tar -</w:t>
      </w:r>
      <w:proofErr w:type="spellStart"/>
      <w:r>
        <w:t>cvzf</w:t>
      </w:r>
      <w:proofErr w:type="spellEnd"/>
      <w:r>
        <w:t xml:space="preserve"> [nom du fichier].</w:t>
      </w:r>
      <w:proofErr w:type="spellStart"/>
      <w:r>
        <w:t>tar.tgz</w:t>
      </w:r>
      <w:proofErr w:type="spellEnd"/>
    </w:p>
    <w:p w:rsidR="0074629D" w:rsidRDefault="00142457">
      <w:pPr>
        <w:pStyle w:val="Standard"/>
        <w:rPr>
          <w:rFonts w:hint="eastAsia"/>
        </w:rPr>
      </w:pPr>
      <w:r>
        <w:t>→ Il n’</w:t>
      </w:r>
      <w:proofErr w:type="spellStart"/>
      <w:r>
        <w:t>ya</w:t>
      </w:r>
      <w:proofErr w:type="spellEnd"/>
      <w:r>
        <w:t xml:space="preserve"> plus qu’à aller sur un navigateur et taper dans la barre de rechercher </w:t>
      </w:r>
      <w:hyperlink r:id="rId7" w:history="1">
        <w:r>
          <w:t>http://ap23/nom_du_fichier:9000</w:t>
        </w:r>
      </w:hyperlink>
    </w:p>
    <w:p w:rsidR="0074629D" w:rsidRDefault="00142457">
      <w:pPr>
        <w:pStyle w:val="Standard"/>
        <w:rPr>
          <w:rFonts w:hint="eastAsia"/>
        </w:rPr>
      </w:pPr>
      <w:r>
        <w:t>→ On télécharge dans notre machine physique les fichiers qui nous intéresse (les deux sauvegardes)</w:t>
      </w:r>
    </w:p>
    <w:p w:rsidR="0074629D" w:rsidRDefault="00142457">
      <w:pPr>
        <w:pStyle w:val="Standard"/>
        <w:rPr>
          <w:rFonts w:hint="eastAsia"/>
        </w:rPr>
      </w:pPr>
      <w:r>
        <w:t>→ Mise en place du nouveau serveur AP23 (avec les configurations demandées : serveur AP23 installé avec Debian 11.7, mises à jour effectuées - </w:t>
      </w:r>
      <w:r>
        <w:rPr>
          <w:rStyle w:val="StrongEmphasis"/>
        </w:rPr>
        <w:t xml:space="preserve">i1-c1, </w:t>
      </w:r>
      <w:proofErr w:type="spellStart"/>
      <w:r>
        <w:t>timezone</w:t>
      </w:r>
      <w:proofErr w:type="spellEnd"/>
      <w:r>
        <w:t xml:space="preserve"> configurée, configuration NTP synchronisée avec serveur - </w:t>
      </w:r>
      <w:r>
        <w:rPr>
          <w:rStyle w:val="StrongEmphasis"/>
        </w:rPr>
        <w:t xml:space="preserve">i1-c2, </w:t>
      </w:r>
      <w:r>
        <w:t>connexion SSH par clé publique depuis au moins 2 machines, accès par le nom DNS, adresse IP conforme - </w:t>
      </w:r>
      <w:r>
        <w:rPr>
          <w:rStyle w:val="StrongEmphasis"/>
        </w:rPr>
        <w:t xml:space="preserve">i1-c3, </w:t>
      </w:r>
      <w:r>
        <w:t>serveur apache opérationnel ainsi que PHP - </w:t>
      </w:r>
      <w:r>
        <w:rPr>
          <w:rStyle w:val="StrongEmphasis"/>
        </w:rPr>
        <w:t xml:space="preserve">i1-c4, </w:t>
      </w:r>
      <w:r>
        <w:t xml:space="preserve">serveur </w:t>
      </w:r>
      <w:proofErr w:type="spellStart"/>
      <w:r>
        <w:t>mariadb</w:t>
      </w:r>
      <w:proofErr w:type="spellEnd"/>
      <w:r>
        <w:t xml:space="preserve"> opérationnel - </w:t>
      </w:r>
      <w:r>
        <w:rPr>
          <w:rStyle w:val="StrongEmphasis"/>
        </w:rPr>
        <w:t>i1-c5</w:t>
      </w:r>
    </w:p>
    <w:p w:rsidR="0074629D" w:rsidRDefault="0074629D">
      <w:pPr>
        <w:pStyle w:val="Standard"/>
        <w:rPr>
          <w:rFonts w:hint="eastAsia"/>
        </w:rPr>
      </w:pPr>
    </w:p>
    <w:p w:rsidR="00825F3E" w:rsidRDefault="00825F3E">
      <w:pPr>
        <w:pStyle w:val="Standard"/>
        <w:rPr>
          <w:rFonts w:hint="eastAsia"/>
        </w:rPr>
      </w:pPr>
    </w:p>
    <w:p w:rsidR="00825F3E" w:rsidRDefault="00825F3E" w:rsidP="00825F3E">
      <w:pPr>
        <w:pStyle w:val="Standard"/>
        <w:numPr>
          <w:ilvl w:val="0"/>
          <w:numId w:val="2"/>
        </w:numPr>
        <w:rPr>
          <w:rFonts w:hint="eastAsia"/>
        </w:rPr>
      </w:pPr>
      <w:r>
        <w:t xml:space="preserve">Le nouveau serveur AP23 est un conteneur LXC : Un conteneur LXC sur </w:t>
      </w:r>
      <w:proofErr w:type="spellStart"/>
      <w:r>
        <w:t>Proxmox</w:t>
      </w:r>
      <w:proofErr w:type="spellEnd"/>
      <w:r>
        <w:t xml:space="preserve"> est une méthode d’isolation légère qui permet d’exécuter plusieurs systèmes d’exploitation sur un seul serveur physique en partageant le même noyau, ce qui offre une meilleure utilisation des ressources et une gestion plus efficace.</w:t>
      </w:r>
    </w:p>
    <w:p w:rsidR="00825F3E" w:rsidRDefault="00825F3E" w:rsidP="00825F3E">
      <w:pPr>
        <w:pStyle w:val="Standard"/>
        <w:ind w:left="360"/>
        <w:rPr>
          <w:rFonts w:hint="eastAsia"/>
        </w:rPr>
      </w:pPr>
    </w:p>
    <w:p w:rsidR="0074629D" w:rsidRDefault="00142457">
      <w:pPr>
        <w:pStyle w:val="Standard"/>
        <w:rPr>
          <w:rStyle w:val="StrongEmphasis"/>
          <w:rFonts w:hint="eastAsia"/>
          <w:b w:val="0"/>
          <w:bCs w:val="0"/>
        </w:rPr>
      </w:pPr>
      <w:r>
        <w:rPr>
          <w:rStyle w:val="StrongEmphasis"/>
          <w:b w:val="0"/>
          <w:bCs w:val="0"/>
        </w:rPr>
        <w:t xml:space="preserve">→ Mise en place du </w:t>
      </w:r>
      <w:proofErr w:type="spellStart"/>
      <w:r>
        <w:rPr>
          <w:rStyle w:val="StrongEmphasis"/>
          <w:b w:val="0"/>
          <w:bCs w:val="0"/>
        </w:rPr>
        <w:t>DokuWiki</w:t>
      </w:r>
      <w:proofErr w:type="spellEnd"/>
      <w:r>
        <w:rPr>
          <w:rStyle w:val="StrongEmphasis"/>
          <w:b w:val="0"/>
          <w:bCs w:val="0"/>
        </w:rPr>
        <w:t xml:space="preserve"> à partir de la sauvegarde</w:t>
      </w:r>
    </w:p>
    <w:p w:rsidR="00825F3E" w:rsidRDefault="00825F3E">
      <w:pPr>
        <w:pStyle w:val="Standard"/>
        <w:rPr>
          <w:rStyle w:val="StrongEmphasis"/>
          <w:rFonts w:hint="eastAsia"/>
          <w:b w:val="0"/>
          <w:bCs w:val="0"/>
        </w:rPr>
      </w:pPr>
    </w:p>
    <w:p w:rsidR="00825F3E" w:rsidRDefault="00825F3E">
      <w:pPr>
        <w:pStyle w:val="Standard"/>
        <w:rPr>
          <w:rFonts w:hint="eastAsia"/>
        </w:rPr>
      </w:pPr>
    </w:p>
    <w:p w:rsidR="0074629D" w:rsidRDefault="0074629D">
      <w:pPr>
        <w:pStyle w:val="Standard"/>
        <w:rPr>
          <w:rFonts w:hint="eastAsia"/>
        </w:rPr>
      </w:pPr>
    </w:p>
    <w:sectPr w:rsidR="0074629D">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775F9" w:rsidRDefault="00142457">
      <w:pPr>
        <w:rPr>
          <w:rFonts w:hint="eastAsia"/>
        </w:rPr>
      </w:pPr>
      <w:r>
        <w:separator/>
      </w:r>
    </w:p>
  </w:endnote>
  <w:endnote w:type="continuationSeparator" w:id="0">
    <w:p w:rsidR="006775F9" w:rsidRDefault="0014245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0" w:usb1="10000000" w:usb2="00000000" w:usb3="00000000" w:csb0="80000000"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OpenSymbol">
    <w:altName w:val="Segoe UI Symbol"/>
    <w:charset w:val="02"/>
    <w:family w:val="auto"/>
    <w:pitch w:val="default"/>
  </w:font>
  <w:font w:name="Liberation Serif">
    <w:altName w:val="Times New Roman"/>
    <w:charset w:val="00"/>
    <w:family w:val="roman"/>
    <w:pitch w:val="variable"/>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775F9" w:rsidRDefault="00142457">
      <w:pPr>
        <w:rPr>
          <w:rFonts w:hint="eastAsia"/>
        </w:rPr>
      </w:pPr>
      <w:r>
        <w:rPr>
          <w:color w:val="000000"/>
        </w:rPr>
        <w:separator/>
      </w:r>
    </w:p>
  </w:footnote>
  <w:footnote w:type="continuationSeparator" w:id="0">
    <w:p w:rsidR="006775F9" w:rsidRDefault="00142457">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2C048B"/>
    <w:multiLevelType w:val="hybridMultilevel"/>
    <w:tmpl w:val="8BD28302"/>
    <w:lvl w:ilvl="0" w:tplc="FFFFFFFF">
      <w:numFmt w:val="bullet"/>
      <w:lvlText w:val=""/>
      <w:lvlJc w:val="left"/>
      <w:pPr>
        <w:ind w:left="720" w:hanging="360"/>
      </w:pPr>
      <w:rPr>
        <w:rFonts w:ascii="Wingdings" w:eastAsia="NSimSun" w:hAnsi="Wingdings" w:cs="Lucida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DED3F7A"/>
    <w:multiLevelType w:val="multilevel"/>
    <w:tmpl w:val="F01C155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1315449366">
    <w:abstractNumId w:val="1"/>
  </w:num>
  <w:num w:numId="2" w16cid:durableId="17321894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proofState w:spelling="clean"/>
  <w:revisionView w:inkAnnotations="0"/>
  <w:defaultTabStop w:val="709"/>
  <w:autoHyphenation/>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29D"/>
    <w:rsid w:val="00133CF2"/>
    <w:rsid w:val="00142457"/>
    <w:rsid w:val="006775F9"/>
    <w:rsid w:val="0074629D"/>
    <w:rsid w:val="00783FE3"/>
    <w:rsid w:val="00793189"/>
    <w:rsid w:val="00825F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docId w15:val="{D7E2FEF9-2546-4B42-B14A-5688393F9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BulletSymbols">
    <w:name w:val="Bullet Symbols"/>
    <w:rPr>
      <w:rFonts w:ascii="OpenSymbol" w:eastAsia="OpenSymbol" w:hAnsi="OpenSymbol" w:cs="OpenSymbol"/>
    </w:rPr>
  </w:style>
  <w:style w:type="character" w:customStyle="1" w:styleId="Internetlink">
    <w:name w:val="Internet link"/>
    <w:rPr>
      <w:color w:val="000080"/>
      <w:u w:val="single"/>
    </w:rPr>
  </w:style>
  <w:style w:type="character" w:customStyle="1" w:styleId="StrongEmphasis">
    <w:name w:val="Strong Emphasis"/>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yperlink" Target="http://ap23/nom_du_fichier:9000"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1196</Characters>
  <Application>Microsoft Office Word</Application>
  <DocSecurity>0</DocSecurity>
  <Lines>9</Lines>
  <Paragraphs>2</Paragraphs>
  <ScaleCrop>false</ScaleCrop>
  <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Clément MASSON</dc:creator>
  <cp:lastModifiedBy>clem_mssn 21000</cp:lastModifiedBy>
  <cp:revision>2</cp:revision>
  <dcterms:created xsi:type="dcterms:W3CDTF">2023-05-12T05:40:00Z</dcterms:created>
  <dcterms:modified xsi:type="dcterms:W3CDTF">2023-05-12T05:40:00Z</dcterms:modified>
</cp:coreProperties>
</file>